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2268"/>
        <w:gridCol w:w="1417"/>
        <w:gridCol w:w="709"/>
        <w:gridCol w:w="1559"/>
      </w:tblGrid>
      <w:tr w:rsidR="008F049C" w:rsidRPr="008F049C" w:rsidTr="00A96CFF">
        <w:trPr>
          <w:trHeight w:val="56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F049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F049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Justificativa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F049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Unidade de medida*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F049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Valor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un.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Qtde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F049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total</w:t>
            </w:r>
          </w:p>
        </w:tc>
      </w:tr>
      <w:tr w:rsidR="008F049C" w:rsidRPr="008F049C" w:rsidTr="00A96CFF">
        <w:trPr>
          <w:trHeight w:val="56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F049C">
              <w:rPr>
                <w:rFonts w:ascii="Arial" w:eastAsia="Times New Roman" w:hAnsi="Arial" w:cs="Arial"/>
                <w:color w:val="FF0000"/>
                <w:lang w:eastAsia="pt-BR"/>
              </w:rPr>
              <w:t>Ex.: Fotógrafo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F049C">
              <w:rPr>
                <w:rFonts w:ascii="Arial" w:eastAsia="Times New Roman" w:hAnsi="Arial" w:cs="Arial"/>
                <w:color w:val="FF0000"/>
                <w:lang w:eastAsia="pt-BR"/>
              </w:rPr>
              <w:t>Profissional necessário para registro da oficina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F049C">
              <w:rPr>
                <w:rFonts w:ascii="Arial" w:eastAsia="Times New Roman" w:hAnsi="Arial" w:cs="Arial"/>
                <w:color w:val="FF0000"/>
                <w:lang w:eastAsia="pt-BR"/>
              </w:rPr>
              <w:t>Serviço/cachê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F049C">
              <w:rPr>
                <w:rFonts w:ascii="Arial" w:eastAsia="Times New Roman" w:hAnsi="Arial" w:cs="Arial"/>
                <w:color w:val="FF0000"/>
                <w:lang w:eastAsia="pt-BR"/>
              </w:rPr>
              <w:t>R$ 1.100,00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F049C">
              <w:rPr>
                <w:rFonts w:ascii="Arial" w:eastAsia="Times New Roman" w:hAnsi="Arial" w:cs="Arial"/>
                <w:color w:val="FF0000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F049C">
              <w:rPr>
                <w:rFonts w:ascii="Arial" w:eastAsia="Times New Roman" w:hAnsi="Arial" w:cs="Arial"/>
                <w:color w:val="FF0000"/>
                <w:lang w:eastAsia="pt-BR"/>
              </w:rPr>
              <w:t>R$ 1.100,00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72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8F049C" w:rsidRPr="008F049C" w:rsidTr="00A96CFF">
        <w:trPr>
          <w:trHeight w:val="397"/>
        </w:trPr>
        <w:tc>
          <w:tcPr>
            <w:tcW w:w="10206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6CFF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</w:pPr>
            <w:r w:rsidRPr="008F049C"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  <w:t xml:space="preserve">*Entende-se por </w:t>
            </w:r>
            <w:r w:rsidRPr="008F0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t-BR"/>
              </w:rPr>
              <w:t>unidade de medida</w:t>
            </w:r>
            <w:r w:rsidRPr="008F049C"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  <w:t xml:space="preserve"> o modelo adotado para pagamentos. Defina conforme for adequado para as ações do seu projeto:  </w:t>
            </w:r>
            <w:r w:rsidRPr="008F049C"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  <w:br/>
            </w:r>
            <w:r w:rsidRPr="008F04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pt-BR"/>
              </w:rPr>
              <w:t>serviço/cachê:</w:t>
            </w:r>
            <w:r w:rsidRPr="008F049C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pt-BR"/>
              </w:rPr>
              <w:t xml:space="preserve"> valor fixado pelo serviço total prestado.</w:t>
            </w:r>
            <w:r w:rsidRPr="008F049C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pt-BR"/>
              </w:rPr>
              <w:br/>
            </w:r>
            <w:r w:rsidRPr="008F04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pt-BR"/>
              </w:rPr>
              <w:t>verba:</w:t>
            </w:r>
            <w:r w:rsidRPr="008F049C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pt-BR"/>
              </w:rPr>
              <w:t xml:space="preserve"> valor previsto para custos não fixados, passíveis de variação de quantidade e valor.</w:t>
            </w:r>
            <w:r w:rsidRPr="008F049C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pt-BR"/>
              </w:rPr>
              <w:br/>
            </w:r>
            <w:r w:rsidRPr="008F04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pt-BR"/>
              </w:rPr>
              <w:t>diária/semanal:</w:t>
            </w:r>
            <w:r w:rsidRPr="008F049C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pt-BR"/>
              </w:rPr>
              <w:t xml:space="preserve"> valor calculado em custos por período/tempo para realização do serviço e/ou locação de materiais. </w:t>
            </w:r>
          </w:p>
          <w:p w:rsidR="008F049C" w:rsidRPr="00A96CFF" w:rsidRDefault="008F049C" w:rsidP="00A96CFF">
            <w:pPr>
              <w:rPr>
                <w:rFonts w:ascii="Calibri" w:eastAsia="Times New Roman" w:hAnsi="Calibri" w:cs="Calibri"/>
                <w:sz w:val="18"/>
                <w:lang w:eastAsia="pt-BR"/>
              </w:rPr>
            </w:pPr>
          </w:p>
        </w:tc>
      </w:tr>
      <w:tr w:rsidR="008F049C" w:rsidRPr="008F049C" w:rsidTr="00A96CFF">
        <w:trPr>
          <w:trHeight w:val="288"/>
        </w:trPr>
        <w:tc>
          <w:tcPr>
            <w:tcW w:w="10206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F049C" w:rsidRPr="008F049C" w:rsidTr="00A96CFF">
        <w:trPr>
          <w:trHeight w:val="269"/>
        </w:trPr>
        <w:tc>
          <w:tcPr>
            <w:tcW w:w="10206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F049C" w:rsidRPr="008F049C" w:rsidTr="00A96CFF">
        <w:trPr>
          <w:trHeight w:val="269"/>
        </w:trPr>
        <w:tc>
          <w:tcPr>
            <w:tcW w:w="10206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049C" w:rsidRPr="008F049C" w:rsidRDefault="008F049C" w:rsidP="008F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2A426E" w:rsidRDefault="002A426E"/>
    <w:sectPr w:rsidR="002A426E" w:rsidSect="00A96C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22" w:right="1133" w:bottom="56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890" w:rsidRDefault="005B2890" w:rsidP="008F049C">
      <w:pPr>
        <w:spacing w:after="0" w:line="240" w:lineRule="auto"/>
      </w:pPr>
      <w:r>
        <w:separator/>
      </w:r>
    </w:p>
  </w:endnote>
  <w:endnote w:type="continuationSeparator" w:id="0">
    <w:p w:rsidR="005B2890" w:rsidRDefault="005B2890" w:rsidP="008F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55" w:rsidRDefault="002315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FF" w:rsidRPr="00A96CFF" w:rsidRDefault="00A96CFF" w:rsidP="00A96CFF">
    <w:pPr>
      <w:pStyle w:val="Rodap"/>
      <w:jc w:val="right"/>
      <w:rPr>
        <w:i/>
        <w:sz w:val="16"/>
      </w:rPr>
    </w:pPr>
    <w:r w:rsidRPr="00A96CFF">
      <w:rPr>
        <w:i/>
        <w:sz w:val="16"/>
      </w:rPr>
      <w:t>Este documento pode ser substituído por planilha personalizada, desde que seja considerado os itens apresentados nesta planilha.</w:t>
    </w:r>
  </w:p>
  <w:p w:rsidR="00A96CFF" w:rsidRDefault="00A96CF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55" w:rsidRDefault="002315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890" w:rsidRDefault="005B2890" w:rsidP="008F049C">
      <w:pPr>
        <w:spacing w:after="0" w:line="240" w:lineRule="auto"/>
      </w:pPr>
      <w:r>
        <w:separator/>
      </w:r>
    </w:p>
  </w:footnote>
  <w:footnote w:type="continuationSeparator" w:id="0">
    <w:p w:rsidR="005B2890" w:rsidRDefault="005B2890" w:rsidP="008F0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55" w:rsidRDefault="002315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49C" w:rsidRPr="00231555" w:rsidRDefault="00231555" w:rsidP="00A96CFF">
    <w:pPr>
      <w:pStyle w:val="Cabealho"/>
      <w:jc w:val="center"/>
      <w:rPr>
        <w:b/>
      </w:rPr>
    </w:pPr>
    <w:bookmarkStart w:id="0" w:name="_GoBack"/>
    <w:r w:rsidRPr="00231555">
      <w:rPr>
        <w:b/>
      </w:rPr>
      <w:t xml:space="preserve">ANEXO V - </w:t>
    </w:r>
    <w:r w:rsidR="008F049C" w:rsidRPr="00231555">
      <w:rPr>
        <w:b/>
      </w:rPr>
      <w:t>PLANILHA ORÇAMENTÁRIA</w:t>
    </w:r>
  </w:p>
  <w:bookmarkEnd w:id="0"/>
  <w:p w:rsidR="008F049C" w:rsidRPr="00A96CFF" w:rsidRDefault="00A96CFF" w:rsidP="00A96CFF">
    <w:pPr>
      <w:pStyle w:val="Cabealho"/>
      <w:jc w:val="center"/>
      <w:rPr>
        <w:sz w:val="18"/>
      </w:rPr>
    </w:pPr>
    <w:r w:rsidRPr="00A96CFF">
      <w:rPr>
        <w:sz w:val="18"/>
      </w:rPr>
      <w:t>Informe serviços, materiais e demais necessidades juntamente com os valores. Lembre-se de somar o valor total ao final</w:t>
    </w:r>
    <w:r>
      <w:rPr>
        <w:sz w:val="1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55" w:rsidRDefault="002315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9C"/>
    <w:rsid w:val="00231555"/>
    <w:rsid w:val="002A426E"/>
    <w:rsid w:val="005B2890"/>
    <w:rsid w:val="008F049C"/>
    <w:rsid w:val="00A96CFF"/>
    <w:rsid w:val="00CC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B68B2"/>
  <w15:chartTrackingRefBased/>
  <w15:docId w15:val="{2EE3AD6C-2EA7-471E-A3BF-314C564A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0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49C"/>
  </w:style>
  <w:style w:type="paragraph" w:styleId="Rodap">
    <w:name w:val="footer"/>
    <w:basedOn w:val="Normal"/>
    <w:link w:val="RodapChar"/>
    <w:uiPriority w:val="99"/>
    <w:unhideWhenUsed/>
    <w:rsid w:val="008F0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2023-09-05T14:26:00Z</dcterms:created>
  <dcterms:modified xsi:type="dcterms:W3CDTF">2023-09-05T18:50:00Z</dcterms:modified>
</cp:coreProperties>
</file>